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C419" w14:textId="77777777" w:rsidR="0054072C" w:rsidRDefault="0054072C" w:rsidP="0039562E">
      <w:pPr>
        <w:jc w:val="center"/>
        <w:rPr>
          <w:rFonts w:cs="Times New Roman"/>
          <w:b/>
          <w:sz w:val="28"/>
          <w:szCs w:val="28"/>
        </w:rPr>
      </w:pPr>
    </w:p>
    <w:p w14:paraId="5399C92C" w14:textId="77777777" w:rsidR="0039562E" w:rsidRDefault="0039562E" w:rsidP="0054072C">
      <w:pPr>
        <w:jc w:val="center"/>
        <w:rPr>
          <w:rFonts w:cs="Times New Roman"/>
          <w:b/>
          <w:sz w:val="28"/>
          <w:szCs w:val="28"/>
        </w:rPr>
      </w:pPr>
      <w:r w:rsidRPr="00106880">
        <w:rPr>
          <w:rFonts w:cs="Times New Roman"/>
          <w:b/>
          <w:sz w:val="28"/>
          <w:szCs w:val="28"/>
        </w:rPr>
        <w:t>CONDIZIONI PRELIMINARI PER L’ACCESSO AI CONTRIBUTI FNC</w:t>
      </w:r>
    </w:p>
    <w:p w14:paraId="4DC791DF" w14:textId="77777777" w:rsidR="00A17879" w:rsidRPr="00A17879" w:rsidRDefault="00A17879" w:rsidP="0054072C">
      <w:pPr>
        <w:jc w:val="center"/>
        <w:rPr>
          <w:rFonts w:cs="Times New Roman"/>
          <w:b/>
          <w:sz w:val="4"/>
          <w:szCs w:val="4"/>
        </w:rPr>
      </w:pPr>
    </w:p>
    <w:p w14:paraId="7C33FFA2" w14:textId="77777777" w:rsidR="0039562E" w:rsidRDefault="0039562E" w:rsidP="0039562E">
      <w:pPr>
        <w:jc w:val="center"/>
      </w:pPr>
      <w:r>
        <w:t xml:space="preserve">Le presenti </w:t>
      </w:r>
      <w:r w:rsidRPr="0039562E">
        <w:rPr>
          <w:i/>
        </w:rPr>
        <w:t>“Condizioni preliminari per l’accesso ai contributi FNC”</w:t>
      </w:r>
      <w:r>
        <w:t xml:space="preserve"> </w:t>
      </w:r>
      <w:r w:rsidRPr="0039562E">
        <w:rPr>
          <w:i/>
        </w:rPr>
        <w:t>(di seguito “</w:t>
      </w:r>
      <w:r w:rsidR="00106880">
        <w:rPr>
          <w:i/>
        </w:rPr>
        <w:t>C</w:t>
      </w:r>
      <w:r w:rsidRPr="0039562E">
        <w:rPr>
          <w:i/>
        </w:rPr>
        <w:t>on</w:t>
      </w:r>
      <w:r w:rsidR="00106880">
        <w:rPr>
          <w:i/>
        </w:rPr>
        <w:t>dizioni</w:t>
      </w:r>
      <w:r w:rsidRPr="0039562E">
        <w:rPr>
          <w:i/>
        </w:rPr>
        <w:t>”)</w:t>
      </w:r>
      <w:r>
        <w:t xml:space="preserve"> dovranno essere sottoscritte ed osservate per accedere, e mantenere il diritto, all’erogazione eventualmente concessa dalla Fondazione Nazionale delle Comunicazioni </w:t>
      </w:r>
      <w:r w:rsidRPr="0039562E">
        <w:rPr>
          <w:i/>
        </w:rPr>
        <w:t>(di seguito “FNC”)</w:t>
      </w:r>
    </w:p>
    <w:p w14:paraId="71E2F212" w14:textId="77777777" w:rsidR="0039562E" w:rsidRPr="00A4702F" w:rsidRDefault="00A4702F" w:rsidP="00A4702F">
      <w:pPr>
        <w:jc w:val="center"/>
        <w:rPr>
          <w:b/>
          <w:u w:val="single"/>
        </w:rPr>
      </w:pPr>
      <w:r w:rsidRPr="00A4702F">
        <w:rPr>
          <w:b/>
          <w:u w:val="single"/>
        </w:rPr>
        <w:t xml:space="preserve">P R E M E S </w:t>
      </w:r>
      <w:proofErr w:type="spellStart"/>
      <w:r w:rsidRPr="00A4702F">
        <w:rPr>
          <w:b/>
          <w:u w:val="single"/>
        </w:rPr>
        <w:t>S</w:t>
      </w:r>
      <w:proofErr w:type="spellEnd"/>
      <w:r w:rsidRPr="00A4702F">
        <w:rPr>
          <w:b/>
          <w:u w:val="single"/>
        </w:rPr>
        <w:t xml:space="preserve"> A</w:t>
      </w:r>
    </w:p>
    <w:p w14:paraId="2A6D7F12" w14:textId="77777777" w:rsidR="0039562E" w:rsidRDefault="0039562E" w:rsidP="0039562E">
      <w:pPr>
        <w:jc w:val="both"/>
      </w:pPr>
      <w:r>
        <w:t>L’eventuale erogazione</w:t>
      </w:r>
      <w:r w:rsidR="00106880">
        <w:t>,</w:t>
      </w:r>
      <w:r>
        <w:t xml:space="preserve"> assegnata per la realizzazione esclusiva del Progetto presentato, sarà soggetta alle prese</w:t>
      </w:r>
      <w:r w:rsidR="00106880">
        <w:t>n</w:t>
      </w:r>
      <w:r w:rsidR="000B1C2D">
        <w:t>ti C</w:t>
      </w:r>
      <w:r>
        <w:t>ondizioni che chiediamo di sottoscrivere, per il tramite del Legale Rappresentante</w:t>
      </w:r>
      <w:r w:rsidRPr="0039562E">
        <w:t xml:space="preserve"> </w:t>
      </w:r>
      <w:r>
        <w:t>di codesto Ente/Associazione</w:t>
      </w:r>
      <w:r w:rsidR="00106880">
        <w:t>, e che avranno valore impositivo per la durata del rapporto tra codesto Ente/Associazione e questa Fondazione</w:t>
      </w:r>
      <w:r>
        <w:t>.</w:t>
      </w:r>
    </w:p>
    <w:p w14:paraId="45B0A9FC" w14:textId="23097188" w:rsidR="007970D9" w:rsidRDefault="002676FF" w:rsidP="0039562E">
      <w:pPr>
        <w:jc w:val="both"/>
        <w:rPr>
          <w:i/>
        </w:rPr>
      </w:pPr>
      <w:r>
        <w:t>Analogamente, dovrà essere firmata</w:t>
      </w:r>
      <w:r w:rsidR="0039562E">
        <w:t xml:space="preserve"> dal Legale Rappresentante di codesto Ente/Associazione </w:t>
      </w:r>
      <w:r w:rsidR="006C13CE">
        <w:t>i</w:t>
      </w:r>
      <w:r w:rsidR="0039562E">
        <w:t>l</w:t>
      </w:r>
      <w:r w:rsidR="009A4777">
        <w:t xml:space="preserve"> </w:t>
      </w:r>
      <w:r w:rsidR="0039562E" w:rsidRPr="00106880">
        <w:rPr>
          <w:i/>
        </w:rPr>
        <w:t>“</w:t>
      </w:r>
      <w:r w:rsidR="006C13CE">
        <w:rPr>
          <w:i/>
        </w:rPr>
        <w:t>Trattamento  in materia di protezione dati personali</w:t>
      </w:r>
      <w:r w:rsidR="0039562E" w:rsidRPr="00106880">
        <w:rPr>
          <w:i/>
        </w:rPr>
        <w:t>” (di seguito “Informativa Privacy”)</w:t>
      </w:r>
      <w:r>
        <w:t>.</w:t>
      </w:r>
    </w:p>
    <w:p w14:paraId="2575F739" w14:textId="6F43E050" w:rsidR="00106880" w:rsidRDefault="0039562E" w:rsidP="0039562E">
      <w:pPr>
        <w:jc w:val="both"/>
      </w:pPr>
      <w:r>
        <w:t xml:space="preserve">I </w:t>
      </w:r>
      <w:r w:rsidR="002676FF">
        <w:t>due</w:t>
      </w:r>
      <w:r>
        <w:t xml:space="preserve"> documenti </w:t>
      </w:r>
      <w:r w:rsidRPr="00106880">
        <w:rPr>
          <w:i/>
        </w:rPr>
        <w:t>(Condizioni, Informat</w:t>
      </w:r>
      <w:r w:rsidR="002676FF">
        <w:rPr>
          <w:i/>
        </w:rPr>
        <w:t>iva Privacy</w:t>
      </w:r>
      <w:r w:rsidRPr="00106880">
        <w:rPr>
          <w:i/>
        </w:rPr>
        <w:t>)</w:t>
      </w:r>
      <w:r>
        <w:t xml:space="preserve"> dovranno quindi essere trasmessi</w:t>
      </w:r>
      <w:r w:rsidR="00106880">
        <w:t xml:space="preserve"> a questa FNC</w:t>
      </w:r>
      <w:r w:rsidR="00D146E0">
        <w:t xml:space="preserve"> </w:t>
      </w:r>
      <w:r w:rsidR="00D146E0" w:rsidRPr="00D146E0">
        <w:rPr>
          <w:i/>
        </w:rPr>
        <w:t>(corredati da fotocopia di documento valido del Legale Rappresentante)</w:t>
      </w:r>
      <w:r w:rsidR="00106880">
        <w:t xml:space="preserve">, unitamente alla ulteriore documentazione pure </w:t>
      </w:r>
      <w:r w:rsidR="0025294E">
        <w:t>richiesta dalla Fondazione</w:t>
      </w:r>
      <w:r w:rsidR="00106880">
        <w:t xml:space="preserve">, entro i termini fissati </w:t>
      </w:r>
      <w:r w:rsidR="0025294E">
        <w:t xml:space="preserve">e nei modi indicati, </w:t>
      </w:r>
      <w:r w:rsidR="006C13CE">
        <w:t>per accedere all’Avviso Follow up 2</w:t>
      </w:r>
      <w:r w:rsidR="0025294E">
        <w:t>.</w:t>
      </w:r>
    </w:p>
    <w:p w14:paraId="399A14E8" w14:textId="77777777" w:rsidR="00106880" w:rsidRPr="001C7218" w:rsidRDefault="00106880" w:rsidP="00106880">
      <w:pPr>
        <w:jc w:val="center"/>
        <w:rPr>
          <w:b/>
          <w:u w:val="single"/>
        </w:rPr>
      </w:pPr>
      <w:r w:rsidRPr="001C7218">
        <w:rPr>
          <w:b/>
          <w:u w:val="single"/>
        </w:rPr>
        <w:t>C O N D I Z I O N I</w:t>
      </w:r>
    </w:p>
    <w:p w14:paraId="6720E1E5" w14:textId="13F20ED0" w:rsidR="0039562E" w:rsidRPr="00154E8E" w:rsidRDefault="00106880" w:rsidP="00D81C78">
      <w:pPr>
        <w:pStyle w:val="Paragrafoelenco"/>
        <w:numPr>
          <w:ilvl w:val="0"/>
          <w:numId w:val="2"/>
        </w:numPr>
        <w:spacing w:after="120" w:line="240" w:lineRule="auto"/>
        <w:ind w:left="567" w:hanging="567"/>
        <w:contextualSpacing w:val="0"/>
        <w:jc w:val="both"/>
      </w:pPr>
      <w:r>
        <w:t>L’erogazione, qualora concessa, potrà essere assegnata solo ed esclusivamente per la realizz</w:t>
      </w:r>
      <w:r w:rsidR="007719F8">
        <w:t xml:space="preserve">azione del progetto di cui alla </w:t>
      </w:r>
      <w:r w:rsidR="00154E8E" w:rsidRPr="00154E8E">
        <w:t>comunicazione</w:t>
      </w:r>
      <w:r w:rsidR="00154E8E">
        <w:t xml:space="preserve"> di approvazione contributo trasmessa da</w:t>
      </w:r>
      <w:r w:rsidR="006C13CE">
        <w:t xml:space="preserve">lla </w:t>
      </w:r>
      <w:r w:rsidR="00154E8E">
        <w:t xml:space="preserve"> FNC</w:t>
      </w:r>
      <w:r w:rsidR="00171ED0">
        <w:t>;</w:t>
      </w:r>
    </w:p>
    <w:p w14:paraId="7386F152" w14:textId="77777777" w:rsidR="00D81C78" w:rsidRDefault="00D81C78" w:rsidP="00D81C78">
      <w:pPr>
        <w:pStyle w:val="Paragrafoelenco"/>
        <w:numPr>
          <w:ilvl w:val="0"/>
          <w:numId w:val="2"/>
        </w:numPr>
        <w:spacing w:after="120" w:line="240" w:lineRule="auto"/>
        <w:ind w:left="567" w:hanging="567"/>
        <w:contextualSpacing w:val="0"/>
        <w:jc w:val="both"/>
      </w:pPr>
      <w:r>
        <w:t>L’Ente/Associazione richiedente è tenuto ad impiegare le somme erogate solo ed esclusivamente per la realizzazione del Progetto approvato, nei termini ed alle condizioni decise dalla FNC nonché indicati dal Progetto stesso ed approvate comunque dalla FNC. La mancata osservanza di tali condizioni comporterà la revoca del contributo;</w:t>
      </w:r>
    </w:p>
    <w:p w14:paraId="1AE4BC8B" w14:textId="77777777" w:rsidR="00D81C78" w:rsidRDefault="00D81C78" w:rsidP="00D81C78">
      <w:pPr>
        <w:pStyle w:val="Paragrafoelenco"/>
        <w:numPr>
          <w:ilvl w:val="0"/>
          <w:numId w:val="2"/>
        </w:numPr>
        <w:spacing w:after="120" w:line="240" w:lineRule="auto"/>
        <w:ind w:left="567" w:hanging="567"/>
        <w:contextualSpacing w:val="0"/>
        <w:jc w:val="both"/>
      </w:pPr>
      <w:r>
        <w:t xml:space="preserve">L’erogazione avverrà </w:t>
      </w:r>
      <w:r w:rsidRPr="007719F8">
        <w:t xml:space="preserve">a 60 </w:t>
      </w:r>
      <w:r w:rsidRPr="007719F8">
        <w:rPr>
          <w:i/>
        </w:rPr>
        <w:t>(sessanta)</w:t>
      </w:r>
      <w:r w:rsidRPr="007719F8">
        <w:t xml:space="preserve"> giorni </w:t>
      </w:r>
      <w:r>
        <w:t xml:space="preserve">dalla trasmissione a FNC delle fatture saldate, in copia conforme all’originale, per un importo complessivo </w:t>
      </w:r>
      <w:r w:rsidRPr="00ED2D2D">
        <w:t xml:space="preserve">pari </w:t>
      </w:r>
      <w:r w:rsidRPr="007719F8">
        <w:t>al costo totale del Progetto</w:t>
      </w:r>
      <w:r>
        <w:t xml:space="preserve">. Le fatture dovranno essere accompagnate, per importi superiori ai 1.000 </w:t>
      </w:r>
      <w:r w:rsidRPr="001C7218">
        <w:rPr>
          <w:i/>
        </w:rPr>
        <w:t>(mille)</w:t>
      </w:r>
      <w:r>
        <w:t xml:space="preserve"> euro, da copia dei relativi bonifici;</w:t>
      </w:r>
    </w:p>
    <w:p w14:paraId="5421EDBF" w14:textId="77777777" w:rsidR="00A17879" w:rsidRPr="007719F8" w:rsidRDefault="00D81C78" w:rsidP="007719F8">
      <w:pPr>
        <w:pStyle w:val="Paragrafoelenco"/>
        <w:numPr>
          <w:ilvl w:val="0"/>
          <w:numId w:val="2"/>
        </w:numPr>
        <w:spacing w:after="120" w:line="240" w:lineRule="auto"/>
        <w:ind w:left="567" w:hanging="567"/>
        <w:contextualSpacing w:val="0"/>
        <w:jc w:val="both"/>
      </w:pPr>
      <w:r>
        <w:t>Tali fatture dovranno avere per oggetto pagamenti strettamente connessi e funzionali alla realizzazione del Progetto, e dovranno essere state emesse in data successiva a quella di concessione dell’erogazione;</w:t>
      </w:r>
    </w:p>
    <w:p w14:paraId="34AA9CA4" w14:textId="77777777" w:rsidR="001C7218" w:rsidRDefault="001C7218" w:rsidP="00D81C78">
      <w:pPr>
        <w:pStyle w:val="Paragrafoelenco"/>
        <w:numPr>
          <w:ilvl w:val="0"/>
          <w:numId w:val="2"/>
        </w:numPr>
        <w:spacing w:after="120" w:line="240" w:lineRule="auto"/>
        <w:ind w:left="567" w:hanging="567"/>
        <w:contextualSpacing w:val="0"/>
        <w:jc w:val="both"/>
      </w:pPr>
      <w:r>
        <w:t xml:space="preserve">L’Ente/Associazione richiedente dovrà comunicare e dimostrare l’avvio del Progetto entro e non oltre 3 </w:t>
      </w:r>
      <w:r w:rsidRPr="00160147">
        <w:rPr>
          <w:i/>
        </w:rPr>
        <w:t>(tre)</w:t>
      </w:r>
      <w:r>
        <w:t xml:space="preserve"> mesi dalla comunicazione di avvenuta concessione del beneficio. Il mancato avvio entro tali termini, se non giustificato</w:t>
      </w:r>
      <w:r w:rsidR="00004D87">
        <w:t xml:space="preserve"> con motivazione approvata da FNC, comporterà la decadenza dall’assegnazione del contributo;</w:t>
      </w:r>
      <w:r>
        <w:t xml:space="preserve"> </w:t>
      </w:r>
    </w:p>
    <w:p w14:paraId="10481AC5" w14:textId="77777777" w:rsidR="00004D87" w:rsidRDefault="00004D87" w:rsidP="00D81C78">
      <w:pPr>
        <w:pStyle w:val="Paragrafoelenco"/>
        <w:numPr>
          <w:ilvl w:val="0"/>
          <w:numId w:val="2"/>
        </w:numPr>
        <w:spacing w:after="120" w:line="240" w:lineRule="auto"/>
        <w:ind w:left="567" w:hanging="567"/>
        <w:contextualSpacing w:val="0"/>
        <w:jc w:val="both"/>
      </w:pPr>
      <w:r>
        <w:t>L’Ente/Associazione richiedente dovrà altresì comunicare in forma scritta lo stato d’avanzamento del Progetto con cadenza almeno quadrimestrale a far data dalla comunicazione di avvio dell’attività;</w:t>
      </w:r>
    </w:p>
    <w:p w14:paraId="3937AD37" w14:textId="77777777" w:rsidR="007719F8" w:rsidRPr="007719F8" w:rsidRDefault="00004D87" w:rsidP="007719F8">
      <w:pPr>
        <w:pStyle w:val="Paragrafoelenco"/>
        <w:numPr>
          <w:ilvl w:val="0"/>
          <w:numId w:val="2"/>
        </w:numPr>
        <w:spacing w:after="120" w:line="240" w:lineRule="auto"/>
        <w:ind w:left="567" w:hanging="567"/>
        <w:contextualSpacing w:val="0"/>
        <w:jc w:val="both"/>
      </w:pPr>
      <w:r>
        <w:t xml:space="preserve">L’Ente/Associazione richiedente dovrà far pervenire a FNC, entro 30 </w:t>
      </w:r>
      <w:r w:rsidRPr="00160147">
        <w:rPr>
          <w:i/>
        </w:rPr>
        <w:t>(trenta)</w:t>
      </w:r>
      <w:r>
        <w:t xml:space="preserve"> giorni dal completamento, una relazione che garantisca l’ultimazione del Progetto e fornisca notizie sui risultati conseguiti. Il tutto, là ove possibile, dovrà essere documentato anche fotograficamente </w:t>
      </w:r>
      <w:r w:rsidRPr="00160147">
        <w:rPr>
          <w:i/>
        </w:rPr>
        <w:t xml:space="preserve">(vedi </w:t>
      </w:r>
      <w:r w:rsidRPr="007719F8">
        <w:rPr>
          <w:i/>
        </w:rPr>
        <w:t>successivo punto 1</w:t>
      </w:r>
      <w:r w:rsidR="007719F8" w:rsidRPr="007719F8">
        <w:rPr>
          <w:i/>
        </w:rPr>
        <w:t>4</w:t>
      </w:r>
      <w:r w:rsidRPr="007719F8">
        <w:rPr>
          <w:i/>
        </w:rPr>
        <w:t>)</w:t>
      </w:r>
      <w:r w:rsidRPr="007719F8">
        <w:t>;</w:t>
      </w:r>
      <w:r w:rsidR="007719F8" w:rsidRPr="007719F8">
        <w:t xml:space="preserve"> </w:t>
      </w:r>
    </w:p>
    <w:p w14:paraId="27FCF2EB" w14:textId="77777777" w:rsidR="007719F8" w:rsidRDefault="007719F8" w:rsidP="007719F8">
      <w:pPr>
        <w:spacing w:after="120" w:line="240" w:lineRule="auto"/>
        <w:jc w:val="both"/>
      </w:pPr>
    </w:p>
    <w:p w14:paraId="2DFFF657" w14:textId="77777777" w:rsidR="007719F8" w:rsidRDefault="007719F8" w:rsidP="007719F8">
      <w:pPr>
        <w:spacing w:after="120" w:line="240" w:lineRule="auto"/>
        <w:jc w:val="both"/>
      </w:pPr>
    </w:p>
    <w:p w14:paraId="4F9A40B2" w14:textId="77777777" w:rsidR="00004D87" w:rsidRDefault="00004D87" w:rsidP="00D81C78">
      <w:pPr>
        <w:pStyle w:val="Paragrafoelenco"/>
        <w:numPr>
          <w:ilvl w:val="0"/>
          <w:numId w:val="2"/>
        </w:numPr>
        <w:spacing w:after="120" w:line="240" w:lineRule="auto"/>
        <w:ind w:left="567" w:hanging="567"/>
        <w:contextualSpacing w:val="0"/>
        <w:jc w:val="both"/>
      </w:pPr>
      <w:r>
        <w:lastRenderedPageBreak/>
        <w:t xml:space="preserve">FNC potrà, in qualsiasi momento della durata del Progetto, verificare lo stato di attuazione avvalendosi anche di tecnici di </w:t>
      </w:r>
      <w:r w:rsidR="00E357AC">
        <w:t>propria</w:t>
      </w:r>
      <w:r>
        <w:t xml:space="preserve"> fiducia, nonché acquisire ogni documentazione comunque afferente le modalità di imp</w:t>
      </w:r>
      <w:r w:rsidR="00E357AC">
        <w:t>i</w:t>
      </w:r>
      <w:r>
        <w:t xml:space="preserve">ego </w:t>
      </w:r>
      <w:r w:rsidR="00E357AC">
        <w:t>delle somme erogate, al fine di verificare la coerenza con gli obiettivi che hanno motivato l’erogazione stessa. L’Ente/Associazione richiedente dovrà in tal caso fornire le informazioni richieste, o garantire il controllo da parte del personale/tecnico designato. In caso di omissione, di rilascio di informazioni parziali o non veritiere, di opposizione ai controlli, FNC potrà sospendere l’erogazione o, nel caso ed a suo insindacabile giudizio, disporne la revoca;</w:t>
      </w:r>
    </w:p>
    <w:p w14:paraId="6BB0C560" w14:textId="77777777" w:rsidR="00E357AC" w:rsidRDefault="00E357AC" w:rsidP="00D81C78">
      <w:pPr>
        <w:pStyle w:val="Paragrafoelenco"/>
        <w:numPr>
          <w:ilvl w:val="0"/>
          <w:numId w:val="2"/>
        </w:numPr>
        <w:spacing w:after="120" w:line="240" w:lineRule="auto"/>
        <w:ind w:left="567" w:hanging="567"/>
        <w:contextualSpacing w:val="0"/>
        <w:jc w:val="both"/>
      </w:pPr>
      <w:r>
        <w:t>L’Ente/Associazione richiedente dovrà tempestivamente comunicare a FNC eventuali modifiche della propria struttura organizzativa, ed in particolare del Legale Rappresentante, nonché ogni fatto, o circostanza, o evento, che possano incidere, in via diretta o indiretta, sul regolare sviluppo del Progetto</w:t>
      </w:r>
      <w:r w:rsidR="00160147">
        <w:t>. In caso di variazione del Legale Rappresentante, l’Ente/Associazione richiedente avrà cura di trasmettere a FNC una copia delle presenti Condizioni firmata per opportuna conoscenza dal nuovo Legale Rappresentante;</w:t>
      </w:r>
    </w:p>
    <w:p w14:paraId="7790F679" w14:textId="77777777" w:rsidR="00160147" w:rsidRDefault="00160147" w:rsidP="00D81C78">
      <w:pPr>
        <w:pStyle w:val="Paragrafoelenco"/>
        <w:numPr>
          <w:ilvl w:val="0"/>
          <w:numId w:val="2"/>
        </w:numPr>
        <w:spacing w:after="120" w:line="240" w:lineRule="auto"/>
        <w:ind w:left="567" w:hanging="567"/>
        <w:contextualSpacing w:val="0"/>
        <w:jc w:val="both"/>
      </w:pPr>
      <w:r>
        <w:t xml:space="preserve">L’Ente/Associazione richiedente dovrà concordare con FNC le modalità con cui verrà eventualmente resa pubblica l’avvenuta assegnazione dell’erogazione e dovrà sottoporre alla preventiva approvazione di FNC qualsivoglia comunicazione, comunicato stampa, annuncio, </w:t>
      </w:r>
      <w:proofErr w:type="spellStart"/>
      <w:r>
        <w:t>depliant</w:t>
      </w:r>
      <w:proofErr w:type="spellEnd"/>
      <w:r>
        <w:t>, ed ogni altra forma pubblicitaria</w:t>
      </w:r>
      <w:r w:rsidR="00F07C7E">
        <w:t>, nei quali sia fatto riferimento all’erogazione e/o alla FNC. In caso di conferenza stampa, dovrà esserne informata FNC con congruo anticipo per l’eventuale presenza di un Rappresentante FNC e/o per conoscere sia pure sommariamente la qualità dell’intervento che si intende sostenere con riferimento, si intende, alla FNC;</w:t>
      </w:r>
    </w:p>
    <w:p w14:paraId="0F4C70E1" w14:textId="77777777" w:rsidR="004E1582" w:rsidRDefault="00F07C7E" w:rsidP="00D81C78">
      <w:pPr>
        <w:pStyle w:val="Paragrafoelenco"/>
        <w:numPr>
          <w:ilvl w:val="0"/>
          <w:numId w:val="2"/>
        </w:numPr>
        <w:spacing w:after="120" w:line="240" w:lineRule="auto"/>
        <w:ind w:left="567" w:hanging="567"/>
        <w:contextualSpacing w:val="0"/>
        <w:jc w:val="both"/>
      </w:pPr>
      <w:r>
        <w:t>Il Logo della Fondazione Nazionale delle Comunicazioni, che sarà fornito in fase di concessione dell’erogazione, non potrà essere utilizzato</w:t>
      </w:r>
      <w:r w:rsidR="00291562">
        <w:t xml:space="preserve"> per materiale pubblicitario o altra forma pubblica, </w:t>
      </w:r>
      <w:r>
        <w:t xml:space="preserve">senza la previa autorizzazione scritta di FNC che si riserva di valutare </w:t>
      </w:r>
      <w:r w:rsidR="004E1582">
        <w:t xml:space="preserve">le dimensioni e </w:t>
      </w:r>
      <w:r>
        <w:t>l</w:t>
      </w:r>
      <w:r w:rsidR="004E1582">
        <w:t>’</w:t>
      </w:r>
      <w:r>
        <w:t>a</w:t>
      </w:r>
      <w:r w:rsidR="004E1582">
        <w:t>deguatezza del posizionamento grafico, l’opportunità al suo utilizzo, l’aderenza del suo uso in funzione delle finalità della FNC stessa;</w:t>
      </w:r>
    </w:p>
    <w:p w14:paraId="02931107" w14:textId="77777777" w:rsidR="00F07C7E" w:rsidRDefault="004E1582" w:rsidP="00D81C78">
      <w:pPr>
        <w:pStyle w:val="Paragrafoelenco"/>
        <w:numPr>
          <w:ilvl w:val="0"/>
          <w:numId w:val="2"/>
        </w:numPr>
        <w:spacing w:after="120" w:line="240" w:lineRule="auto"/>
        <w:ind w:left="567" w:hanging="567"/>
        <w:contextualSpacing w:val="0"/>
        <w:jc w:val="both"/>
      </w:pPr>
      <w:r>
        <w:t>L’Ente/Associazione richiedente sarà tenuto alla restituzione delle somme eventualmente già percepite, e comunque a rifondere alla FNC le spese eventualmente già sostenute per la realizzazione del Progetto, in caso di mancata realizzazione dello stesso</w:t>
      </w:r>
      <w:r w:rsidR="007522F9">
        <w:t xml:space="preserve"> o in difformità di</w:t>
      </w:r>
      <w:r>
        <w:t xml:space="preserve"> quanto </w:t>
      </w:r>
      <w:r w:rsidR="007522F9">
        <w:t>comunicato in sede di richiesta dell’erogazione;</w:t>
      </w:r>
    </w:p>
    <w:p w14:paraId="5F00F03D" w14:textId="77777777" w:rsidR="007522F9" w:rsidRDefault="007522F9" w:rsidP="00D81C78">
      <w:pPr>
        <w:pStyle w:val="Paragrafoelenco"/>
        <w:numPr>
          <w:ilvl w:val="0"/>
          <w:numId w:val="2"/>
        </w:numPr>
        <w:spacing w:after="120" w:line="240" w:lineRule="auto"/>
        <w:ind w:left="567" w:hanging="567"/>
        <w:contextualSpacing w:val="0"/>
        <w:jc w:val="both"/>
      </w:pPr>
      <w:r>
        <w:t>In caso di realizzazione parziale del Progetto, FNC ridurrà proporzionalmente l’importo stanziato sempre che la parte realizzata sia ritenuta, a giudizio di FNC, comunque di utilità sociale, in caso di differente valutazione da parte di FNC, l’Ente/Associazione richiedente sarà tenuto alla restituzione delle erogazioni eventualmente, ed eccezionalmente, già percepite;</w:t>
      </w:r>
    </w:p>
    <w:p w14:paraId="420D44EE" w14:textId="77777777" w:rsidR="007522F9" w:rsidRDefault="007522F9" w:rsidP="00D81C78">
      <w:pPr>
        <w:pStyle w:val="Paragrafoelenco"/>
        <w:numPr>
          <w:ilvl w:val="0"/>
          <w:numId w:val="2"/>
        </w:numPr>
        <w:spacing w:after="120" w:line="240" w:lineRule="auto"/>
        <w:ind w:left="567" w:hanging="567"/>
        <w:contextualSpacing w:val="0"/>
        <w:jc w:val="both"/>
      </w:pPr>
      <w:r>
        <w:t>Prima dell’erogazione del saldo, l’Ente/Associazio</w:t>
      </w:r>
      <w:r w:rsidR="00505F80">
        <w:t>ne richiedente dovrà presentare:</w:t>
      </w:r>
    </w:p>
    <w:p w14:paraId="121A371B" w14:textId="77777777" w:rsidR="0045214F" w:rsidRPr="007719F8" w:rsidRDefault="007522F9" w:rsidP="007719F8">
      <w:pPr>
        <w:pStyle w:val="Paragrafoelenco"/>
        <w:numPr>
          <w:ilvl w:val="1"/>
          <w:numId w:val="2"/>
        </w:numPr>
        <w:spacing w:after="120" w:line="240" w:lineRule="auto"/>
        <w:ind w:left="1134" w:hanging="567"/>
        <w:contextualSpacing w:val="0"/>
        <w:jc w:val="both"/>
      </w:pPr>
      <w:r>
        <w:t xml:space="preserve">I giustificativi di spesa </w:t>
      </w:r>
      <w:r w:rsidRPr="00D146E0">
        <w:rPr>
          <w:i/>
        </w:rPr>
        <w:t xml:space="preserve">(vedi sopra </w:t>
      </w:r>
      <w:r w:rsidRPr="007719F8">
        <w:rPr>
          <w:i/>
        </w:rPr>
        <w:t xml:space="preserve">punto </w:t>
      </w:r>
      <w:r w:rsidR="007719F8" w:rsidRPr="007719F8">
        <w:rPr>
          <w:i/>
        </w:rPr>
        <w:t>3</w:t>
      </w:r>
      <w:r w:rsidRPr="007719F8">
        <w:rPr>
          <w:i/>
        </w:rPr>
        <w:t>)</w:t>
      </w:r>
      <w:r w:rsidRPr="007719F8">
        <w:t>;</w:t>
      </w:r>
    </w:p>
    <w:p w14:paraId="12C0B5B7" w14:textId="77777777" w:rsidR="00853585" w:rsidRDefault="007522F9" w:rsidP="0045214F">
      <w:pPr>
        <w:pStyle w:val="Paragrafoelenco"/>
        <w:numPr>
          <w:ilvl w:val="1"/>
          <w:numId w:val="2"/>
        </w:numPr>
        <w:spacing w:after="120" w:line="240" w:lineRule="auto"/>
        <w:ind w:left="1134" w:hanging="567"/>
        <w:contextualSpacing w:val="0"/>
        <w:jc w:val="both"/>
      </w:pPr>
      <w:r>
        <w:t xml:space="preserve">La relazione finale sulle attività svolte </w:t>
      </w:r>
      <w:r w:rsidRPr="00D146E0">
        <w:rPr>
          <w:i/>
        </w:rPr>
        <w:t xml:space="preserve">(vedi sopra </w:t>
      </w:r>
      <w:r w:rsidRPr="007719F8">
        <w:rPr>
          <w:i/>
        </w:rPr>
        <w:t xml:space="preserve">punto </w:t>
      </w:r>
      <w:r w:rsidR="007719F8">
        <w:rPr>
          <w:i/>
        </w:rPr>
        <w:t>7</w:t>
      </w:r>
      <w:r w:rsidRPr="007719F8">
        <w:rPr>
          <w:i/>
        </w:rPr>
        <w:t>)</w:t>
      </w:r>
      <w:r w:rsidRPr="007719F8">
        <w:t>;</w:t>
      </w:r>
    </w:p>
    <w:p w14:paraId="0607FC16" w14:textId="77777777" w:rsidR="007522F9" w:rsidRDefault="007522F9" w:rsidP="007522F9">
      <w:pPr>
        <w:pStyle w:val="Paragrafoelenco"/>
        <w:numPr>
          <w:ilvl w:val="1"/>
          <w:numId w:val="2"/>
        </w:numPr>
        <w:spacing w:after="120" w:line="240" w:lineRule="auto"/>
        <w:ind w:left="1134" w:hanging="567"/>
        <w:contextualSpacing w:val="0"/>
        <w:jc w:val="both"/>
      </w:pPr>
      <w:r>
        <w:t xml:space="preserve">Una scheda sintetica </w:t>
      </w:r>
      <w:r w:rsidRPr="00D146E0">
        <w:rPr>
          <w:i/>
        </w:rPr>
        <w:t>(massimo due cartelle)</w:t>
      </w:r>
      <w:r>
        <w:t xml:space="preserve"> che evidenzi gli aspetti più rilevanti delle attività svolte in funzione del Progetto;</w:t>
      </w:r>
    </w:p>
    <w:p w14:paraId="7B5E79DB" w14:textId="77777777" w:rsidR="007522F9" w:rsidRDefault="007522F9" w:rsidP="007522F9">
      <w:pPr>
        <w:pStyle w:val="Paragrafoelenco"/>
        <w:numPr>
          <w:ilvl w:val="1"/>
          <w:numId w:val="2"/>
        </w:numPr>
        <w:spacing w:after="120" w:line="240" w:lineRule="auto"/>
        <w:ind w:left="1134" w:hanging="567"/>
        <w:contextualSpacing w:val="0"/>
        <w:jc w:val="both"/>
      </w:pPr>
      <w:r>
        <w:t xml:space="preserve">Una scheda </w:t>
      </w:r>
      <w:r w:rsidRPr="00D146E0">
        <w:rPr>
          <w:i/>
        </w:rPr>
        <w:t>(massimo due cartelle)</w:t>
      </w:r>
      <w:r>
        <w:t xml:space="preserve"> di </w:t>
      </w:r>
      <w:r w:rsidRPr="00D146E0">
        <w:rPr>
          <w:i/>
        </w:rPr>
        <w:t>“autovalutazione”</w:t>
      </w:r>
      <w:r>
        <w:t xml:space="preserve"> che evidenzi l’esito dell’iniziativa; gli obiettivi sociali raggiunti; gli eventuali indicatori di efficacia sulla base di una valuta</w:t>
      </w:r>
      <w:r w:rsidR="00A4702F">
        <w:t>zi</w:t>
      </w:r>
      <w:r>
        <w:t>one costi/benefici;</w:t>
      </w:r>
    </w:p>
    <w:p w14:paraId="7275CAA8" w14:textId="77777777" w:rsidR="007719F8" w:rsidRDefault="007522F9" w:rsidP="00845BBB">
      <w:pPr>
        <w:pStyle w:val="Paragrafoelenco"/>
        <w:numPr>
          <w:ilvl w:val="1"/>
          <w:numId w:val="2"/>
        </w:numPr>
        <w:spacing w:after="120" w:line="240" w:lineRule="auto"/>
        <w:ind w:left="1134" w:hanging="567"/>
        <w:contextualSpacing w:val="0"/>
        <w:jc w:val="both"/>
      </w:pPr>
      <w:r>
        <w:t xml:space="preserve">Documentazione fotografica </w:t>
      </w:r>
      <w:r w:rsidRPr="001062E9">
        <w:rPr>
          <w:i/>
        </w:rPr>
        <w:t>(ove il tema del Progetto lo renda possibile)</w:t>
      </w:r>
      <w:r>
        <w:t xml:space="preserve"> relativa allo sviluppo del</w:t>
      </w:r>
      <w:r w:rsidR="001062E9">
        <w:t xml:space="preserve">l’iniziativa </w:t>
      </w:r>
      <w:r w:rsidR="001062E9" w:rsidRPr="001062E9">
        <w:rPr>
          <w:i/>
        </w:rPr>
        <w:t>[a titolo di esempio: in caso di opere d’arte foto prima e dopo gli interventi garantiti dall’erogazione; in caso di tenuta corsi foto riprese durante le lezioni; in caso di percorsi didattici il materiale approntato etc.]</w:t>
      </w:r>
      <w:r w:rsidR="001062E9">
        <w:t>. Tale documentazione fotografica dovrà essere fornita anche in formato elettronico</w:t>
      </w:r>
      <w:r w:rsidR="001062E9" w:rsidRPr="001062E9">
        <w:t xml:space="preserve"> </w:t>
      </w:r>
      <w:r w:rsidR="001062E9">
        <w:t xml:space="preserve">a FNC che sarà autorizzata </w:t>
      </w:r>
      <w:r w:rsidR="001062E9" w:rsidRPr="001062E9">
        <w:rPr>
          <w:i/>
        </w:rPr>
        <w:t>(per il solo fatto dell’invio)</w:t>
      </w:r>
      <w:r w:rsidR="001062E9">
        <w:t xml:space="preserve"> al suo utilizzo nel</w:t>
      </w:r>
      <w:r w:rsidR="007719F8">
        <w:t xml:space="preserve"> </w:t>
      </w:r>
    </w:p>
    <w:p w14:paraId="40B73AE1" w14:textId="77777777" w:rsidR="006C13CE" w:rsidRDefault="006C13CE" w:rsidP="006C13CE">
      <w:pPr>
        <w:pStyle w:val="Paragrafoelenco"/>
        <w:spacing w:after="120" w:line="240" w:lineRule="auto"/>
        <w:ind w:left="820"/>
        <w:contextualSpacing w:val="0"/>
        <w:jc w:val="both"/>
      </w:pPr>
    </w:p>
    <w:p w14:paraId="2BEC71DD" w14:textId="77777777" w:rsidR="007719F8" w:rsidRDefault="007719F8" w:rsidP="007719F8">
      <w:pPr>
        <w:pStyle w:val="Paragrafoelenco"/>
        <w:spacing w:after="120" w:line="240" w:lineRule="auto"/>
        <w:ind w:left="1134"/>
        <w:contextualSpacing w:val="0"/>
        <w:jc w:val="both"/>
      </w:pPr>
    </w:p>
    <w:p w14:paraId="28D8F53E" w14:textId="77777777" w:rsidR="001062E9" w:rsidRDefault="001062E9" w:rsidP="007719F8">
      <w:pPr>
        <w:spacing w:after="120" w:line="240" w:lineRule="auto"/>
        <w:ind w:left="567"/>
        <w:jc w:val="both"/>
      </w:pPr>
      <w:r>
        <w:t xml:space="preserve">proprio </w:t>
      </w:r>
      <w:r w:rsidRPr="007719F8">
        <w:rPr>
          <w:i/>
        </w:rPr>
        <w:t>“Bilancio di Missione”</w:t>
      </w:r>
      <w:r>
        <w:t xml:space="preserve"> annuale, nel proprio sito Internet, nelle riviste di settore ed in ogni altra occasione possa essere utile esclusivamente per scopi afferenti le finalità di FNC;</w:t>
      </w:r>
    </w:p>
    <w:p w14:paraId="264509B7" w14:textId="77777777" w:rsidR="007522F9" w:rsidRDefault="001062E9" w:rsidP="00D81C78">
      <w:pPr>
        <w:pStyle w:val="Paragrafoelenco"/>
        <w:numPr>
          <w:ilvl w:val="0"/>
          <w:numId w:val="2"/>
        </w:numPr>
        <w:spacing w:after="120" w:line="240" w:lineRule="auto"/>
        <w:ind w:left="567" w:hanging="567"/>
        <w:contextualSpacing w:val="0"/>
        <w:jc w:val="both"/>
      </w:pPr>
      <w:r>
        <w:t>La documentazione trasmessa o presentata Progetto durante, non sarà restituita;</w:t>
      </w:r>
    </w:p>
    <w:p w14:paraId="4192822E" w14:textId="77777777" w:rsidR="001062E9" w:rsidRDefault="001062E9" w:rsidP="00D81C78">
      <w:pPr>
        <w:pStyle w:val="Paragrafoelenco"/>
        <w:numPr>
          <w:ilvl w:val="0"/>
          <w:numId w:val="2"/>
        </w:numPr>
        <w:spacing w:after="120" w:line="240" w:lineRule="auto"/>
        <w:ind w:left="567" w:hanging="567"/>
        <w:contextualSpacing w:val="0"/>
        <w:jc w:val="both"/>
      </w:pPr>
      <w:r>
        <w:t>Nel sottoscrivere le presenti Condizioni</w:t>
      </w:r>
      <w:r w:rsidR="00CD4AB2">
        <w:t>,</w:t>
      </w:r>
      <w:r w:rsidR="00A4702F" w:rsidRPr="00CD4AB2">
        <w:rPr>
          <w:color w:val="FF0000"/>
        </w:rPr>
        <w:t xml:space="preserve"> </w:t>
      </w:r>
      <w:r w:rsidR="00A4702F">
        <w:t xml:space="preserve">il Legale Rappresentante dell’Ente/Associazione assegnatario dichiara di aver preso attenta visione ed aver compreso quanto in esse specificato, con particolare riguardo a quanto riportato ai punti </w:t>
      </w:r>
      <w:r w:rsidR="007719F8" w:rsidRPr="00BD0111">
        <w:t>2, 5, 8</w:t>
      </w:r>
      <w:r w:rsidR="00BD0111" w:rsidRPr="00BD0111">
        <w:t xml:space="preserve"> e 13</w:t>
      </w:r>
      <w:r w:rsidR="00A4702F" w:rsidRPr="00BD0111">
        <w:t xml:space="preserve"> </w:t>
      </w:r>
      <w:r w:rsidR="00A4702F">
        <w:t>relativi alle motivazioni di possibile revoca del beneficio;</w:t>
      </w:r>
    </w:p>
    <w:p w14:paraId="2C98EA3D" w14:textId="77777777" w:rsidR="00A4702F" w:rsidRDefault="00A4702F" w:rsidP="00D81C78">
      <w:pPr>
        <w:pStyle w:val="Paragrafoelenco"/>
        <w:numPr>
          <w:ilvl w:val="0"/>
          <w:numId w:val="2"/>
        </w:numPr>
        <w:spacing w:after="120" w:line="240" w:lineRule="auto"/>
        <w:ind w:left="567" w:hanging="567"/>
        <w:contextualSpacing w:val="0"/>
        <w:jc w:val="both"/>
      </w:pPr>
      <w:r>
        <w:t>Per qualsiasi controversia si elegge la competenza del Foro di Roma.</w:t>
      </w:r>
    </w:p>
    <w:p w14:paraId="015F039A" w14:textId="77777777" w:rsidR="00A4702F" w:rsidRDefault="00A4702F" w:rsidP="00A4702F">
      <w:pPr>
        <w:spacing w:after="120" w:line="240" w:lineRule="auto"/>
        <w:jc w:val="both"/>
      </w:pPr>
    </w:p>
    <w:p w14:paraId="3519CB77" w14:textId="77777777" w:rsidR="00A4702F" w:rsidRDefault="00A4702F" w:rsidP="00A4702F">
      <w:pPr>
        <w:spacing w:after="120" w:line="240" w:lineRule="auto"/>
        <w:jc w:val="both"/>
      </w:pPr>
    </w:p>
    <w:p w14:paraId="399F67A1" w14:textId="77777777" w:rsidR="00A4702F" w:rsidRDefault="00A4702F" w:rsidP="00A4702F">
      <w:pPr>
        <w:spacing w:after="120" w:line="240" w:lineRule="auto"/>
        <w:jc w:val="both"/>
      </w:pPr>
      <w:r>
        <w:t>___________________, ____/____/20____</w:t>
      </w:r>
    </w:p>
    <w:p w14:paraId="335750D6" w14:textId="77777777" w:rsidR="00A4702F" w:rsidRDefault="00A4702F" w:rsidP="00A4702F">
      <w:pPr>
        <w:spacing w:after="120" w:line="240" w:lineRule="auto"/>
        <w:jc w:val="both"/>
      </w:pPr>
    </w:p>
    <w:tbl>
      <w:tblPr>
        <w:tblStyle w:val="Grigliatabella"/>
        <w:tblW w:w="0" w:type="auto"/>
        <w:tblLook w:val="04A0" w:firstRow="1" w:lastRow="0" w:firstColumn="1" w:lastColumn="0" w:noHBand="0" w:noVBand="1"/>
      </w:tblPr>
      <w:tblGrid>
        <w:gridCol w:w="9628"/>
      </w:tblGrid>
      <w:tr w:rsidR="008F2435" w14:paraId="160F47D8" w14:textId="77777777" w:rsidTr="008F2435">
        <w:tc>
          <w:tcPr>
            <w:tcW w:w="9628" w:type="dxa"/>
          </w:tcPr>
          <w:p w14:paraId="37C4EC85" w14:textId="77777777" w:rsidR="008F2435" w:rsidRPr="00D146E0" w:rsidRDefault="008F2435" w:rsidP="008F2435">
            <w:pPr>
              <w:spacing w:after="120"/>
              <w:jc w:val="center"/>
              <w:rPr>
                <w:i/>
                <w:sz w:val="18"/>
                <w:szCs w:val="18"/>
              </w:rPr>
            </w:pPr>
            <w:r w:rsidRPr="00D146E0">
              <w:rPr>
                <w:i/>
                <w:sz w:val="18"/>
                <w:szCs w:val="18"/>
              </w:rPr>
              <w:t>(timbro, eventuale, dell’Ente/Associazione; timbro, eventuale, o cognome e nome del Legale Rappresentante; firma, leggibile, del Legale Rappresentante)</w:t>
            </w:r>
          </w:p>
          <w:p w14:paraId="18B28ECC" w14:textId="77777777" w:rsidR="008F2435" w:rsidRDefault="008F2435" w:rsidP="008F2435">
            <w:pPr>
              <w:spacing w:after="120"/>
              <w:jc w:val="both"/>
            </w:pPr>
          </w:p>
          <w:p w14:paraId="151CF1D7" w14:textId="77777777" w:rsidR="008F2435" w:rsidRDefault="008F2435" w:rsidP="008F2435">
            <w:pPr>
              <w:spacing w:after="120"/>
              <w:jc w:val="both"/>
            </w:pPr>
          </w:p>
          <w:p w14:paraId="127694C2" w14:textId="77777777" w:rsidR="00D146E0" w:rsidRDefault="00D146E0" w:rsidP="008F2435">
            <w:pPr>
              <w:spacing w:after="120"/>
              <w:jc w:val="both"/>
            </w:pPr>
          </w:p>
          <w:p w14:paraId="6A358D2C" w14:textId="77777777" w:rsidR="00D146E0" w:rsidRDefault="00D146E0" w:rsidP="008F2435">
            <w:pPr>
              <w:spacing w:after="120"/>
              <w:jc w:val="both"/>
            </w:pPr>
          </w:p>
          <w:p w14:paraId="2375C1C1" w14:textId="77777777" w:rsidR="008F2435" w:rsidRDefault="008F2435" w:rsidP="008F2435">
            <w:pPr>
              <w:spacing w:after="120"/>
              <w:jc w:val="both"/>
            </w:pPr>
          </w:p>
          <w:p w14:paraId="7796CABF" w14:textId="77777777" w:rsidR="008F2435" w:rsidRDefault="008F2435" w:rsidP="008F2435">
            <w:pPr>
              <w:spacing w:after="120"/>
              <w:jc w:val="both"/>
            </w:pPr>
          </w:p>
          <w:p w14:paraId="6EED0615" w14:textId="77777777" w:rsidR="008F2435" w:rsidRDefault="008F2435" w:rsidP="008F2435">
            <w:pPr>
              <w:spacing w:after="120"/>
              <w:jc w:val="both"/>
            </w:pPr>
            <w:r>
              <w:t xml:space="preserve"> </w:t>
            </w:r>
          </w:p>
        </w:tc>
      </w:tr>
    </w:tbl>
    <w:p w14:paraId="6343F8D1" w14:textId="77777777" w:rsidR="00A4702F" w:rsidRDefault="00A4702F" w:rsidP="00A4702F">
      <w:pPr>
        <w:spacing w:after="120" w:line="240" w:lineRule="auto"/>
        <w:jc w:val="both"/>
      </w:pPr>
    </w:p>
    <w:p w14:paraId="41AD517A" w14:textId="77777777" w:rsidR="0039562E" w:rsidRDefault="0039562E" w:rsidP="0039562E">
      <w:pPr>
        <w:jc w:val="both"/>
      </w:pPr>
    </w:p>
    <w:p w14:paraId="311B9036" w14:textId="77777777" w:rsidR="008F2435" w:rsidRDefault="008F2435" w:rsidP="0039562E">
      <w:pPr>
        <w:jc w:val="both"/>
      </w:pPr>
    </w:p>
    <w:p w14:paraId="097827C2" w14:textId="77777777" w:rsidR="008F2435" w:rsidRDefault="008F2435" w:rsidP="0039562E">
      <w:pPr>
        <w:jc w:val="both"/>
      </w:pPr>
    </w:p>
    <w:p w14:paraId="619A0388" w14:textId="77777777" w:rsidR="008F2435" w:rsidRDefault="008F2435" w:rsidP="0039562E">
      <w:pPr>
        <w:jc w:val="both"/>
      </w:pPr>
    </w:p>
    <w:sectPr w:rsidR="008F243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B07A" w14:textId="77777777" w:rsidR="0011036F" w:rsidRDefault="0011036F" w:rsidP="0039562E">
      <w:pPr>
        <w:spacing w:after="0" w:line="240" w:lineRule="auto"/>
      </w:pPr>
      <w:r>
        <w:separator/>
      </w:r>
    </w:p>
  </w:endnote>
  <w:endnote w:type="continuationSeparator" w:id="0">
    <w:p w14:paraId="6D02E603" w14:textId="77777777" w:rsidR="0011036F" w:rsidRDefault="0011036F" w:rsidP="0039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829669"/>
      <w:docPartObj>
        <w:docPartGallery w:val="Page Numbers (Bottom of Page)"/>
        <w:docPartUnique/>
      </w:docPartObj>
    </w:sdtPr>
    <w:sdtEndPr/>
    <w:sdtContent>
      <w:p w14:paraId="443D0B4E" w14:textId="77777777" w:rsidR="003212EA" w:rsidRDefault="003212EA">
        <w:pPr>
          <w:pStyle w:val="Pidipagina"/>
          <w:jc w:val="right"/>
        </w:pPr>
        <w:r>
          <w:fldChar w:fldCharType="begin"/>
        </w:r>
        <w:r>
          <w:instrText>PAGE   \* MERGEFORMAT</w:instrText>
        </w:r>
        <w:r>
          <w:fldChar w:fldCharType="separate"/>
        </w:r>
        <w:r w:rsidR="00171ED0">
          <w:rPr>
            <w:noProof/>
          </w:rPr>
          <w:t>3</w:t>
        </w:r>
        <w:r>
          <w:fldChar w:fldCharType="end"/>
        </w:r>
      </w:p>
    </w:sdtContent>
  </w:sdt>
  <w:p w14:paraId="74E7960F" w14:textId="77777777" w:rsidR="003212EA" w:rsidRDefault="003212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97555" w14:textId="77777777" w:rsidR="0011036F" w:rsidRDefault="0011036F" w:rsidP="0039562E">
      <w:pPr>
        <w:spacing w:after="0" w:line="240" w:lineRule="auto"/>
      </w:pPr>
      <w:r>
        <w:separator/>
      </w:r>
    </w:p>
  </w:footnote>
  <w:footnote w:type="continuationSeparator" w:id="0">
    <w:p w14:paraId="2347B55C" w14:textId="77777777" w:rsidR="0011036F" w:rsidRDefault="0011036F" w:rsidP="0039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6184" w14:textId="77777777" w:rsidR="0039562E" w:rsidRDefault="0054072C">
    <w:pPr>
      <w:pStyle w:val="Intestazione"/>
    </w:pPr>
    <w:r w:rsidRPr="00C663F4">
      <w:rPr>
        <w:noProof/>
        <w:lang w:eastAsia="it-IT"/>
      </w:rPr>
      <w:drawing>
        <wp:anchor distT="0" distB="0" distL="114300" distR="114300" simplePos="0" relativeHeight="251659264" behindDoc="0" locked="0" layoutInCell="1" allowOverlap="1" wp14:anchorId="6540B42B" wp14:editId="7E4CCE8D">
          <wp:simplePos x="0" y="0"/>
          <wp:positionH relativeFrom="margin">
            <wp:align>left</wp:align>
          </wp:positionH>
          <wp:positionV relativeFrom="paragraph">
            <wp:posOffset>-153035</wp:posOffset>
          </wp:positionV>
          <wp:extent cx="2016000" cy="574587"/>
          <wp:effectExtent l="0" t="0" r="3810" b="0"/>
          <wp:wrapSquare wrapText="bothSides"/>
          <wp:docPr id="13" name="Immagine 13" descr="C:\Users\paolo.polzelli\Pictures\00. Logo_FNC\LOGO_FN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olo.polzelli\Pictures\00. Logo_FNC\LOGO_FNC_orizzontal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34" t="9872" r="2714" b="9795"/>
                  <a:stretch/>
                </pic:blipFill>
                <pic:spPr bwMode="auto">
                  <a:xfrm>
                    <a:off x="0" y="0"/>
                    <a:ext cx="2016000" cy="574587"/>
                  </a:xfrm>
                  <a:prstGeom prst="rect">
                    <a:avLst/>
                  </a:prstGeom>
                  <a:noFill/>
                  <a:ln>
                    <a:noFill/>
                  </a:ln>
                  <a:extLst>
                    <a:ext uri="{53640926-AAD7-44D8-BBD7-CCE9431645EC}">
                      <a14:shadowObscured xmlns:a14="http://schemas.microsoft.com/office/drawing/2010/main"/>
                    </a:ext>
                  </a:extLst>
                </pic:spPr>
              </pic:pic>
            </a:graphicData>
          </a:graphic>
        </wp:anchor>
      </w:drawing>
    </w:r>
  </w:p>
  <w:p w14:paraId="0446DC06" w14:textId="77777777" w:rsidR="0039562E" w:rsidRDefault="003956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456"/>
    <w:multiLevelType w:val="hybridMultilevel"/>
    <w:tmpl w:val="BDDE6848"/>
    <w:lvl w:ilvl="0" w:tplc="0410000F">
      <w:start w:val="1"/>
      <w:numFmt w:val="decimal"/>
      <w:lvlText w:val="%1."/>
      <w:lvlJc w:val="left"/>
      <w:pPr>
        <w:ind w:left="820" w:hanging="360"/>
      </w:pPr>
    </w:lvl>
    <w:lvl w:ilvl="1" w:tplc="04100019">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 w15:restartNumberingAfterBreak="0">
    <w:nsid w:val="12D108A7"/>
    <w:multiLevelType w:val="hybridMultilevel"/>
    <w:tmpl w:val="2BD29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1209458">
    <w:abstractNumId w:val="1"/>
  </w:num>
  <w:num w:numId="2" w16cid:durableId="75774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E"/>
    <w:rsid w:val="00004D87"/>
    <w:rsid w:val="00015325"/>
    <w:rsid w:val="00094FD1"/>
    <w:rsid w:val="000B1C2D"/>
    <w:rsid w:val="000B216E"/>
    <w:rsid w:val="001062E9"/>
    <w:rsid w:val="00106880"/>
    <w:rsid w:val="0011036F"/>
    <w:rsid w:val="00154E8E"/>
    <w:rsid w:val="00160147"/>
    <w:rsid w:val="00171ED0"/>
    <w:rsid w:val="0017228D"/>
    <w:rsid w:val="001C7218"/>
    <w:rsid w:val="0022576E"/>
    <w:rsid w:val="0025294E"/>
    <w:rsid w:val="002633C8"/>
    <w:rsid w:val="002676FF"/>
    <w:rsid w:val="00291562"/>
    <w:rsid w:val="002C3E29"/>
    <w:rsid w:val="003212EA"/>
    <w:rsid w:val="00333177"/>
    <w:rsid w:val="0039562E"/>
    <w:rsid w:val="003F4A2B"/>
    <w:rsid w:val="00401733"/>
    <w:rsid w:val="00421501"/>
    <w:rsid w:val="0045214F"/>
    <w:rsid w:val="00490384"/>
    <w:rsid w:val="004E1582"/>
    <w:rsid w:val="00505F80"/>
    <w:rsid w:val="0054072C"/>
    <w:rsid w:val="00604E78"/>
    <w:rsid w:val="006C13CE"/>
    <w:rsid w:val="007522F9"/>
    <w:rsid w:val="007719F8"/>
    <w:rsid w:val="007970D9"/>
    <w:rsid w:val="007B6AE4"/>
    <w:rsid w:val="00853585"/>
    <w:rsid w:val="00874D77"/>
    <w:rsid w:val="008F2435"/>
    <w:rsid w:val="00957224"/>
    <w:rsid w:val="00971EDB"/>
    <w:rsid w:val="009A4777"/>
    <w:rsid w:val="00A17879"/>
    <w:rsid w:val="00A306AB"/>
    <w:rsid w:val="00A4702F"/>
    <w:rsid w:val="00AB39D1"/>
    <w:rsid w:val="00AB6672"/>
    <w:rsid w:val="00AC7BA6"/>
    <w:rsid w:val="00B80EA9"/>
    <w:rsid w:val="00B96BE2"/>
    <w:rsid w:val="00BD0111"/>
    <w:rsid w:val="00C578B1"/>
    <w:rsid w:val="00C94AD9"/>
    <w:rsid w:val="00CB5C62"/>
    <w:rsid w:val="00CD4AB2"/>
    <w:rsid w:val="00D146E0"/>
    <w:rsid w:val="00D22736"/>
    <w:rsid w:val="00D61D86"/>
    <w:rsid w:val="00D742F5"/>
    <w:rsid w:val="00D81C78"/>
    <w:rsid w:val="00DE5635"/>
    <w:rsid w:val="00E357AC"/>
    <w:rsid w:val="00EC0251"/>
    <w:rsid w:val="00ED2D2D"/>
    <w:rsid w:val="00F07C7E"/>
    <w:rsid w:val="00F33F0A"/>
    <w:rsid w:val="00FB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4173A"/>
  <w15:chartTrackingRefBased/>
  <w15:docId w15:val="{0AE25DA0-5D72-4911-9963-7E964706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56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562E"/>
  </w:style>
  <w:style w:type="paragraph" w:styleId="Pidipagina">
    <w:name w:val="footer"/>
    <w:basedOn w:val="Normale"/>
    <w:link w:val="PidipaginaCarattere"/>
    <w:uiPriority w:val="99"/>
    <w:unhideWhenUsed/>
    <w:rsid w:val="003956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562E"/>
  </w:style>
  <w:style w:type="character" w:styleId="Collegamentoipertestuale">
    <w:name w:val="Hyperlink"/>
    <w:basedOn w:val="Carpredefinitoparagrafo"/>
    <w:uiPriority w:val="99"/>
    <w:unhideWhenUsed/>
    <w:rsid w:val="0039562E"/>
    <w:rPr>
      <w:color w:val="0563C1" w:themeColor="hyperlink"/>
      <w:u w:val="single"/>
    </w:rPr>
  </w:style>
  <w:style w:type="paragraph" w:styleId="Paragrafoelenco">
    <w:name w:val="List Paragraph"/>
    <w:basedOn w:val="Normale"/>
    <w:uiPriority w:val="34"/>
    <w:qFormat/>
    <w:rsid w:val="00106880"/>
    <w:pPr>
      <w:ind w:left="720"/>
      <w:contextualSpacing/>
    </w:pPr>
  </w:style>
  <w:style w:type="table" w:styleId="Grigliatabella">
    <w:name w:val="Table Grid"/>
    <w:basedOn w:val="Tabellanormale"/>
    <w:uiPriority w:val="39"/>
    <w:rsid w:val="008F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1186</Words>
  <Characters>6763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Esposito</dc:creator>
  <cp:keywords/>
  <dc:description/>
  <cp:lastModifiedBy>Silvia De Martino</cp:lastModifiedBy>
  <cp:revision>5</cp:revision>
  <dcterms:created xsi:type="dcterms:W3CDTF">2023-02-22T13:58:00Z</dcterms:created>
  <dcterms:modified xsi:type="dcterms:W3CDTF">2025-05-26T15:06:00Z</dcterms:modified>
</cp:coreProperties>
</file>